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94" w:rsidRDefault="00E72932" w:rsidP="00287697">
      <w:pPr>
        <w:jc w:val="center"/>
        <w:rPr>
          <w:b/>
          <w:sz w:val="32"/>
          <w:szCs w:val="32"/>
          <w:u w:val="single"/>
        </w:rPr>
      </w:pPr>
      <w:r w:rsidRPr="00E72932">
        <w:rPr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2768600" cy="1094561"/>
            <wp:effectExtent l="19050" t="0" r="0" b="0"/>
            <wp:docPr id="6" name="Image 6" descr="C:\Users\Pascal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scal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09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4B" w:rsidRPr="00F4307A" w:rsidRDefault="00287697" w:rsidP="00F4307A">
      <w:pPr>
        <w:jc w:val="center"/>
        <w:rPr>
          <w:b/>
          <w:sz w:val="40"/>
          <w:szCs w:val="40"/>
          <w:u w:val="single"/>
        </w:rPr>
      </w:pPr>
      <w:r w:rsidRPr="00F4307A">
        <w:rPr>
          <w:b/>
          <w:sz w:val="40"/>
          <w:szCs w:val="40"/>
          <w:u w:val="single"/>
        </w:rPr>
        <w:t xml:space="preserve">Calendrier des tests </w:t>
      </w:r>
      <w:r w:rsidR="0059543A">
        <w:rPr>
          <w:b/>
          <w:sz w:val="40"/>
          <w:szCs w:val="40"/>
          <w:u w:val="single"/>
        </w:rPr>
        <w:t>5</w:t>
      </w:r>
      <w:r w:rsidRPr="00F4307A">
        <w:rPr>
          <w:b/>
          <w:sz w:val="40"/>
          <w:szCs w:val="40"/>
          <w:u w:val="single"/>
        </w:rPr>
        <w:t>e</w:t>
      </w:r>
      <w:r w:rsidR="00D6130B">
        <w:rPr>
          <w:b/>
          <w:sz w:val="40"/>
          <w:szCs w:val="40"/>
          <w:u w:val="single"/>
        </w:rPr>
        <w:t xml:space="preserve"> </w:t>
      </w:r>
      <w:r w:rsidRPr="00F4307A">
        <w:rPr>
          <w:b/>
          <w:sz w:val="40"/>
          <w:szCs w:val="40"/>
          <w:u w:val="single"/>
        </w:rPr>
        <w:t>- Année 20</w:t>
      </w:r>
      <w:r w:rsidR="0059543A">
        <w:rPr>
          <w:b/>
          <w:sz w:val="40"/>
          <w:szCs w:val="40"/>
          <w:u w:val="single"/>
        </w:rPr>
        <w:t>2</w:t>
      </w:r>
      <w:r w:rsidR="007D3D95">
        <w:rPr>
          <w:b/>
          <w:sz w:val="40"/>
          <w:szCs w:val="40"/>
          <w:u w:val="single"/>
        </w:rPr>
        <w:t>0</w:t>
      </w:r>
      <w:r w:rsidRPr="00F4307A">
        <w:rPr>
          <w:b/>
          <w:sz w:val="40"/>
          <w:szCs w:val="40"/>
          <w:u w:val="single"/>
        </w:rPr>
        <w:t>-202</w:t>
      </w:r>
      <w:r w:rsidR="007D3D95">
        <w:rPr>
          <w:b/>
          <w:sz w:val="40"/>
          <w:szCs w:val="40"/>
          <w:u w:val="single"/>
        </w:rPr>
        <w:t>1</w:t>
      </w:r>
    </w:p>
    <w:p w:rsidR="00287697" w:rsidRDefault="00287697"/>
    <w:tbl>
      <w:tblPr>
        <w:tblStyle w:val="Grilledutableau"/>
        <w:tblW w:w="0" w:type="auto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47"/>
        <w:gridCol w:w="6165"/>
      </w:tblGrid>
      <w:tr w:rsidR="00287697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87697" w:rsidRPr="003466F6" w:rsidRDefault="00287697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466F6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3466F6">
              <w:rPr>
                <w:rFonts w:ascii="Baskerville Old Face" w:hAnsi="Baskerville Old Face"/>
                <w:sz w:val="24"/>
                <w:szCs w:val="24"/>
              </w:rPr>
              <w:t xml:space="preserve">/09 au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18</w:t>
            </w:r>
            <w:r w:rsidRPr="003466F6">
              <w:rPr>
                <w:rFonts w:ascii="Baskerville Old Face" w:hAnsi="Baskerville Old Face"/>
                <w:sz w:val="24"/>
                <w:szCs w:val="24"/>
              </w:rPr>
              <w:t>/09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87697" w:rsidRPr="00930F86" w:rsidRDefault="00287697" w:rsidP="0028769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287697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87697" w:rsidRPr="00F4307A" w:rsidRDefault="00287697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/09 au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/09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87697" w:rsidRPr="00930F86" w:rsidRDefault="00287697" w:rsidP="0028769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  <w:tr w:rsidR="00287697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87697" w:rsidRPr="00F4307A" w:rsidRDefault="00287697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28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/09 au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/10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87697" w:rsidRPr="00D6130B" w:rsidRDefault="00287697" w:rsidP="002876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</w:p>
        </w:tc>
      </w:tr>
      <w:tr w:rsidR="00287697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87697" w:rsidRPr="00F4307A" w:rsidRDefault="00287697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/10 au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09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/10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87697" w:rsidRPr="00D6130B" w:rsidRDefault="00287697" w:rsidP="0028769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  <w:tr w:rsidR="00287697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87697" w:rsidRPr="00F4307A" w:rsidRDefault="00287697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/10 au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/10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87697" w:rsidRPr="00D6130B" w:rsidRDefault="00287697" w:rsidP="002876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</w:p>
        </w:tc>
      </w:tr>
    </w:tbl>
    <w:p w:rsidR="00F4307A" w:rsidRDefault="00F4307A" w:rsidP="00435ACF">
      <w:pPr>
        <w:jc w:val="center"/>
        <w:rPr>
          <w:sz w:val="24"/>
          <w:szCs w:val="24"/>
        </w:rPr>
      </w:pPr>
    </w:p>
    <w:p w:rsidR="00287697" w:rsidRDefault="00435ACF" w:rsidP="00435ACF">
      <w:pPr>
        <w:jc w:val="center"/>
        <w:rPr>
          <w:sz w:val="24"/>
          <w:szCs w:val="24"/>
        </w:rPr>
      </w:pPr>
      <w:r w:rsidRPr="00F4307A">
        <w:rPr>
          <w:sz w:val="24"/>
          <w:szCs w:val="24"/>
        </w:rPr>
        <w:t>VACANCES DE LA TOUSSAINT</w:t>
      </w:r>
    </w:p>
    <w:p w:rsidR="00D6130B" w:rsidRPr="00F4307A" w:rsidRDefault="00D6130B" w:rsidP="00435ACF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 au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930F86" w:rsidRDefault="00184385" w:rsidP="00F83FC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09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 au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D6130B" w:rsidRDefault="00184385" w:rsidP="00F83F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 au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0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D6130B" w:rsidRDefault="00184385" w:rsidP="00F83F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</w:p>
        </w:tc>
      </w:tr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 au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7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D6130B" w:rsidRDefault="00184385" w:rsidP="00F83FC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30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 au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D6130B" w:rsidRDefault="00184385" w:rsidP="00F83FC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</w:p>
        </w:tc>
      </w:tr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7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/12 au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1/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930F86" w:rsidRDefault="00184385" w:rsidP="00F83FC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/12 au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F4307A" w:rsidRDefault="002F7D7B" w:rsidP="002F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7A">
              <w:rPr>
                <w:rFonts w:ascii="Times New Roman" w:hAnsi="Times New Roman" w:cs="Times New Roman"/>
                <w:sz w:val="24"/>
                <w:szCs w:val="24"/>
              </w:rPr>
              <w:t xml:space="preserve">PAS DE TEST </w:t>
            </w:r>
          </w:p>
        </w:tc>
      </w:tr>
    </w:tbl>
    <w:p w:rsidR="00F4307A" w:rsidRDefault="00F4307A" w:rsidP="00184385">
      <w:pPr>
        <w:jc w:val="center"/>
        <w:rPr>
          <w:sz w:val="24"/>
          <w:szCs w:val="24"/>
        </w:rPr>
      </w:pPr>
    </w:p>
    <w:p w:rsidR="00184385" w:rsidRDefault="00184385" w:rsidP="00184385">
      <w:pPr>
        <w:jc w:val="center"/>
        <w:rPr>
          <w:sz w:val="24"/>
          <w:szCs w:val="24"/>
        </w:rPr>
      </w:pPr>
      <w:r w:rsidRPr="00F4307A">
        <w:rPr>
          <w:sz w:val="24"/>
          <w:szCs w:val="24"/>
        </w:rPr>
        <w:t>VACANCES DE NOËL</w:t>
      </w:r>
    </w:p>
    <w:p w:rsidR="00D6130B" w:rsidRPr="00F4307A" w:rsidRDefault="00D6130B" w:rsidP="00184385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</w:t>
            </w:r>
            <w:r w:rsidR="00184385" w:rsidRPr="00F4307A">
              <w:rPr>
                <w:rFonts w:ascii="Baskerville Old Face" w:hAnsi="Baskerville Old Face"/>
                <w:sz w:val="24"/>
                <w:szCs w:val="24"/>
              </w:rPr>
              <w:t xml:space="preserve"> au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08</w:t>
            </w:r>
            <w:r w:rsidR="00184385" w:rsidRPr="00F4307A">
              <w:rPr>
                <w:rFonts w:ascii="Baskerville Old Face" w:hAnsi="Baskerville Old Face"/>
                <w:sz w:val="24"/>
                <w:szCs w:val="24"/>
              </w:rPr>
              <w:t>/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01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D6130B" w:rsidRDefault="002F7D7B" w:rsidP="002F7D7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SVT 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 au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 au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/01 au 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29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/02 au 0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930F86" w:rsidRDefault="002F7D7B" w:rsidP="00F83FC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08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/02 au 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12/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02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  <w:tr w:rsidR="0040551E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40551E" w:rsidRPr="00F4307A" w:rsidRDefault="0040551E" w:rsidP="002F7D7B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15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/02 au </w:t>
            </w:r>
            <w:r>
              <w:rPr>
                <w:rFonts w:ascii="Baskerville Old Face" w:hAnsi="Baskerville Old Face"/>
                <w:sz w:val="24"/>
                <w:szCs w:val="24"/>
              </w:rPr>
              <w:t>19/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02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40551E" w:rsidRPr="00D6130B" w:rsidRDefault="0040551E" w:rsidP="00F83F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</w:p>
        </w:tc>
      </w:tr>
    </w:tbl>
    <w:p w:rsidR="00F4307A" w:rsidRDefault="00F4307A" w:rsidP="002F7D7B">
      <w:pPr>
        <w:jc w:val="center"/>
        <w:rPr>
          <w:sz w:val="24"/>
          <w:szCs w:val="24"/>
        </w:rPr>
      </w:pPr>
    </w:p>
    <w:p w:rsidR="002F7D7B" w:rsidRDefault="002F7D7B" w:rsidP="002F7D7B">
      <w:pPr>
        <w:jc w:val="center"/>
        <w:rPr>
          <w:sz w:val="24"/>
          <w:szCs w:val="24"/>
        </w:rPr>
      </w:pPr>
      <w:r w:rsidRPr="00F4307A">
        <w:rPr>
          <w:sz w:val="24"/>
          <w:szCs w:val="24"/>
        </w:rPr>
        <w:t>VACANC</w:t>
      </w:r>
      <w:r w:rsidR="00741BED" w:rsidRPr="00F4307A">
        <w:rPr>
          <w:sz w:val="24"/>
          <w:szCs w:val="24"/>
        </w:rPr>
        <w:t>ES D'HIVER</w:t>
      </w:r>
    </w:p>
    <w:p w:rsidR="00D6130B" w:rsidRPr="00F4307A" w:rsidRDefault="00D6130B" w:rsidP="002F7D7B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 au 1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/03 au 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19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2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 au 2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930F86" w:rsidRDefault="002F7D7B" w:rsidP="00F83FC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29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 au 0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/04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/04 au 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09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/04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E7CDC" w:rsidRDefault="00DE7CDC" w:rsidP="00F83F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 EN DISTANCIEL</w:t>
            </w:r>
          </w:p>
        </w:tc>
      </w:tr>
    </w:tbl>
    <w:p w:rsidR="00F4307A" w:rsidRDefault="00F4307A" w:rsidP="00741BED">
      <w:pPr>
        <w:jc w:val="center"/>
        <w:rPr>
          <w:sz w:val="24"/>
          <w:szCs w:val="24"/>
        </w:rPr>
      </w:pPr>
    </w:p>
    <w:p w:rsidR="00741BED" w:rsidRDefault="00741BED" w:rsidP="00741BED">
      <w:pPr>
        <w:jc w:val="center"/>
        <w:rPr>
          <w:sz w:val="24"/>
          <w:szCs w:val="24"/>
        </w:rPr>
      </w:pPr>
      <w:r w:rsidRPr="00F4307A">
        <w:rPr>
          <w:sz w:val="24"/>
          <w:szCs w:val="24"/>
        </w:rPr>
        <w:t>VACANCES DE PRINTEMPS</w:t>
      </w:r>
    </w:p>
    <w:p w:rsidR="00D6130B" w:rsidRPr="00F4307A" w:rsidRDefault="00D6130B" w:rsidP="00741BED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741BED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741BED" w:rsidRPr="00F4307A" w:rsidRDefault="00741BED" w:rsidP="003466F6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DE7CDC">
              <w:rPr>
                <w:rFonts w:ascii="Baskerville Old Face" w:hAnsi="Baskerville Old Face"/>
                <w:sz w:val="24"/>
                <w:szCs w:val="24"/>
              </w:rPr>
              <w:t>26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</w:t>
            </w:r>
            <w:r w:rsidR="00DE7CDC">
              <w:rPr>
                <w:rFonts w:ascii="Baskerville Old Face" w:hAnsi="Baskerville Old Face"/>
                <w:sz w:val="24"/>
                <w:szCs w:val="24"/>
              </w:rPr>
              <w:t xml:space="preserve">4 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au </w:t>
            </w:r>
            <w:r w:rsidR="00DE7CDC">
              <w:rPr>
                <w:rFonts w:ascii="Baskerville Old Face" w:hAnsi="Baskerville Old Face"/>
                <w:sz w:val="24"/>
                <w:szCs w:val="24"/>
              </w:rPr>
              <w:t>30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</w:t>
            </w:r>
            <w:r w:rsidR="00DE7CDC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741BED" w:rsidRPr="00930F86" w:rsidRDefault="00DE7CDC" w:rsidP="00F83FC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E7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 EN DISTANCIEL</w:t>
            </w:r>
          </w:p>
        </w:tc>
      </w:tr>
      <w:tr w:rsidR="00741BED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741BED" w:rsidRPr="00F4307A" w:rsidRDefault="00741BED" w:rsidP="003466F6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DE7CDC">
              <w:rPr>
                <w:rFonts w:ascii="Baskerville Old Face" w:hAnsi="Baskerville Old Face"/>
                <w:sz w:val="24"/>
                <w:szCs w:val="24"/>
              </w:rPr>
              <w:t>03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/05 au </w:t>
            </w:r>
            <w:r w:rsidR="00DE7CDC">
              <w:rPr>
                <w:rFonts w:ascii="Baskerville Old Face" w:hAnsi="Baskerville Old Face"/>
                <w:sz w:val="24"/>
                <w:szCs w:val="24"/>
              </w:rPr>
              <w:t>07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/05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741BED" w:rsidRPr="00D6130B" w:rsidRDefault="00DE7CDC" w:rsidP="00F83F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 DE TEST</w:t>
            </w:r>
          </w:p>
        </w:tc>
      </w:tr>
      <w:tr w:rsidR="00741BED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741BED" w:rsidRPr="00F4307A" w:rsidRDefault="00DE7CDC" w:rsidP="003466F6">
            <w:pPr>
              <w:jc w:val="center"/>
              <w:rPr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</w:t>
            </w:r>
            <w:r w:rsidR="00741BED" w:rsidRPr="00F4307A">
              <w:rPr>
                <w:rFonts w:ascii="Baskerville Old Face" w:hAnsi="Baskerville Old Face"/>
                <w:sz w:val="24"/>
                <w:szCs w:val="24"/>
              </w:rPr>
              <w:t xml:space="preserve">/05 </w:t>
            </w:r>
            <w:r>
              <w:rPr>
                <w:rFonts w:ascii="Baskerville Old Face" w:hAnsi="Baskerville Old Face"/>
                <w:sz w:val="24"/>
                <w:szCs w:val="24"/>
              </w:rPr>
              <w:t>et 11/05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741BED" w:rsidRPr="00D6130B" w:rsidRDefault="00DE7CDC" w:rsidP="00F83F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 DE TEST</w:t>
            </w:r>
          </w:p>
        </w:tc>
      </w:tr>
      <w:tr w:rsidR="00DE7CDC" w:rsidRPr="00930F86" w:rsidTr="00DE7CDC">
        <w:tblPrEx>
          <w:jc w:val="left"/>
          <w:shd w:val="clear" w:color="auto" w:fill="auto"/>
        </w:tblPrEx>
        <w:tc>
          <w:tcPr>
            <w:tcW w:w="3085" w:type="dxa"/>
            <w:shd w:val="clear" w:color="auto" w:fill="F2DBDB" w:themeFill="accent2" w:themeFillTint="33"/>
          </w:tcPr>
          <w:p w:rsidR="00DE7CDC" w:rsidRPr="00F4307A" w:rsidRDefault="00DE7CDC" w:rsidP="00BA0CB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17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/05 au 2</w:t>
            </w: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/05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DE7CDC" w:rsidRPr="00930F86" w:rsidRDefault="00DE7CDC" w:rsidP="00BA0CB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E7C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Mathématiques</w:t>
            </w:r>
          </w:p>
        </w:tc>
      </w:tr>
      <w:tr w:rsidR="00DE7CDC" w:rsidRPr="00930F86" w:rsidTr="00DE7CDC">
        <w:tblPrEx>
          <w:jc w:val="left"/>
          <w:shd w:val="clear" w:color="auto" w:fill="auto"/>
        </w:tblPrEx>
        <w:tc>
          <w:tcPr>
            <w:tcW w:w="3085" w:type="dxa"/>
            <w:shd w:val="clear" w:color="auto" w:fill="F2DBDB" w:themeFill="accent2" w:themeFillTint="33"/>
          </w:tcPr>
          <w:p w:rsidR="00DE7CDC" w:rsidRPr="00F4307A" w:rsidRDefault="00DE7CDC" w:rsidP="00BA0CB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Semaine du 24/06 au 28/05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DE7CDC" w:rsidRPr="00930F86" w:rsidRDefault="00DE7CDC" w:rsidP="00BA0CB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E7CD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DE7CDC" w:rsidRPr="00930F86" w:rsidTr="00DE7CDC">
        <w:tblPrEx>
          <w:jc w:val="left"/>
          <w:shd w:val="clear" w:color="auto" w:fill="auto"/>
        </w:tblPrEx>
        <w:tc>
          <w:tcPr>
            <w:tcW w:w="3085" w:type="dxa"/>
            <w:shd w:val="clear" w:color="auto" w:fill="F2DBDB" w:themeFill="accent2" w:themeFillTint="33"/>
          </w:tcPr>
          <w:p w:rsidR="00DE7CDC" w:rsidRPr="00F4307A" w:rsidRDefault="00DE7CDC" w:rsidP="00BA0CB1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31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/05 au </w:t>
            </w:r>
            <w:r>
              <w:rPr>
                <w:rFonts w:ascii="Baskerville Old Face" w:hAnsi="Baskerville Old Face"/>
                <w:sz w:val="24"/>
                <w:szCs w:val="24"/>
              </w:rPr>
              <w:t>04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</w:t>
            </w: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DE7CDC" w:rsidRPr="00930F86" w:rsidRDefault="00DE7CDC" w:rsidP="00BA0CB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E7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</w:p>
        </w:tc>
      </w:tr>
    </w:tbl>
    <w:p w:rsidR="00435ACF" w:rsidRDefault="00435ACF" w:rsidP="009A6094">
      <w:pPr>
        <w:tabs>
          <w:tab w:val="left" w:pos="1750"/>
        </w:tabs>
      </w:pPr>
    </w:p>
    <w:p w:rsidR="002661CB" w:rsidRPr="004E6148" w:rsidRDefault="002661CB" w:rsidP="009A6094">
      <w:pPr>
        <w:tabs>
          <w:tab w:val="left" w:pos="1750"/>
        </w:tabs>
        <w:rPr>
          <w:i/>
        </w:rPr>
      </w:pPr>
      <w:r w:rsidRPr="004E6148">
        <w:rPr>
          <w:i/>
        </w:rPr>
        <w:t xml:space="preserve">Les </w:t>
      </w:r>
      <w:r w:rsidRPr="004E6148">
        <w:rPr>
          <w:b/>
          <w:i/>
        </w:rPr>
        <w:t>tests</w:t>
      </w:r>
      <w:r w:rsidRPr="004E6148">
        <w:rPr>
          <w:i/>
        </w:rPr>
        <w:t xml:space="preserve"> de </w:t>
      </w:r>
      <w:r w:rsidRPr="004E6148">
        <w:rPr>
          <w:b/>
          <w:i/>
        </w:rPr>
        <w:t>Français</w:t>
      </w:r>
      <w:r w:rsidRPr="004E6148">
        <w:rPr>
          <w:i/>
        </w:rPr>
        <w:t xml:space="preserve"> et de </w:t>
      </w:r>
      <w:r w:rsidRPr="004E6148">
        <w:rPr>
          <w:b/>
          <w:i/>
        </w:rPr>
        <w:t>Langues vivantes</w:t>
      </w:r>
      <w:r w:rsidRPr="004E6148">
        <w:rPr>
          <w:i/>
        </w:rPr>
        <w:t xml:space="preserve"> seront fi</w:t>
      </w:r>
      <w:bookmarkStart w:id="0" w:name="_GoBack"/>
      <w:bookmarkEnd w:id="0"/>
      <w:r w:rsidRPr="004E6148">
        <w:rPr>
          <w:i/>
        </w:rPr>
        <w:t xml:space="preserve">xés par chaque professeur </w:t>
      </w:r>
      <w:r w:rsidR="004E6148">
        <w:rPr>
          <w:i/>
        </w:rPr>
        <w:t>sur ses heures de cours</w:t>
      </w:r>
      <w:r w:rsidR="004E6148" w:rsidRPr="004E6148">
        <w:rPr>
          <w:i/>
        </w:rPr>
        <w:t>, en tenant compte de la charge de travail des élèves. Les élèves et les parents en seront informés au moins une semaine à l'avance.</w:t>
      </w:r>
    </w:p>
    <w:sectPr w:rsidR="002661CB" w:rsidRPr="004E6148" w:rsidSect="00E72932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C53" w:rsidRDefault="00324C53" w:rsidP="00287697">
      <w:r>
        <w:separator/>
      </w:r>
    </w:p>
  </w:endnote>
  <w:endnote w:type="continuationSeparator" w:id="0">
    <w:p w:rsidR="00324C53" w:rsidRDefault="00324C53" w:rsidP="0028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C53" w:rsidRDefault="00324C53" w:rsidP="00287697">
      <w:r>
        <w:separator/>
      </w:r>
    </w:p>
  </w:footnote>
  <w:footnote w:type="continuationSeparator" w:id="0">
    <w:p w:rsidR="00324C53" w:rsidRDefault="00324C53" w:rsidP="0028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97"/>
    <w:rsid w:val="00081C86"/>
    <w:rsid w:val="000E3B55"/>
    <w:rsid w:val="00184385"/>
    <w:rsid w:val="002661CB"/>
    <w:rsid w:val="00287697"/>
    <w:rsid w:val="002F3D9F"/>
    <w:rsid w:val="002F6F9E"/>
    <w:rsid w:val="002F7D7B"/>
    <w:rsid w:val="00324C53"/>
    <w:rsid w:val="003466F6"/>
    <w:rsid w:val="0040551E"/>
    <w:rsid w:val="00435ACF"/>
    <w:rsid w:val="00466A65"/>
    <w:rsid w:val="004E6148"/>
    <w:rsid w:val="00583ACA"/>
    <w:rsid w:val="0059543A"/>
    <w:rsid w:val="00741BED"/>
    <w:rsid w:val="007D21D7"/>
    <w:rsid w:val="007D3D95"/>
    <w:rsid w:val="00930F86"/>
    <w:rsid w:val="00946118"/>
    <w:rsid w:val="00950A1C"/>
    <w:rsid w:val="009A6094"/>
    <w:rsid w:val="00A60CE6"/>
    <w:rsid w:val="00A8554B"/>
    <w:rsid w:val="00AD22FD"/>
    <w:rsid w:val="00D35345"/>
    <w:rsid w:val="00D6130B"/>
    <w:rsid w:val="00DD0FD1"/>
    <w:rsid w:val="00DE7CDC"/>
    <w:rsid w:val="00E72932"/>
    <w:rsid w:val="00F4307A"/>
    <w:rsid w:val="00F8059A"/>
    <w:rsid w:val="00F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02E8"/>
  <w15:docId w15:val="{971C3D2F-9BF2-4E8E-9434-746C15A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6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87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697"/>
  </w:style>
  <w:style w:type="paragraph" w:styleId="Pieddepage">
    <w:name w:val="footer"/>
    <w:basedOn w:val="Normal"/>
    <w:link w:val="PieddepageCar"/>
    <w:uiPriority w:val="99"/>
    <w:semiHidden/>
    <w:unhideWhenUsed/>
    <w:rsid w:val="002876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697"/>
  </w:style>
  <w:style w:type="paragraph" w:styleId="Textedebulles">
    <w:name w:val="Balloon Text"/>
    <w:basedOn w:val="Normal"/>
    <w:link w:val="TextedebullesCar"/>
    <w:uiPriority w:val="99"/>
    <w:semiHidden/>
    <w:unhideWhenUsed/>
    <w:rsid w:val="00F430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VUILMET STEPHANIE</cp:lastModifiedBy>
  <cp:revision>3</cp:revision>
  <cp:lastPrinted>2020-08-24T10:46:00Z</cp:lastPrinted>
  <dcterms:created xsi:type="dcterms:W3CDTF">2021-04-30T13:34:00Z</dcterms:created>
  <dcterms:modified xsi:type="dcterms:W3CDTF">2021-04-30T13:42:00Z</dcterms:modified>
</cp:coreProperties>
</file>