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C920" w14:textId="77777777" w:rsidR="00311EAE" w:rsidRDefault="00CB5262" w:rsidP="00311EAE">
      <w:pPr>
        <w:pStyle w:val="En-tte"/>
        <w:rPr>
          <w:rFonts w:ascii="Verdana" w:hAnsi="Verdana"/>
          <w:b/>
          <w:bCs/>
          <w:color w:val="365F91"/>
          <w:spacing w:val="10"/>
        </w:rPr>
      </w:pPr>
      <w:bookmarkStart w:id="0" w:name="_Hlk108182664"/>
      <w:bookmarkEnd w:id="0"/>
      <w:r>
        <w:rPr>
          <w:rFonts w:ascii="Verdana" w:hAnsi="Verdana"/>
          <w:b/>
          <w:bCs/>
          <w:color w:val="365F91"/>
          <w:spacing w:val="10"/>
        </w:rPr>
        <w:t>Petit Collège de</w:t>
      </w:r>
    </w:p>
    <w:p w14:paraId="2AC5B0E9" w14:textId="77777777" w:rsidR="00CB5262" w:rsidRDefault="00CB5262" w:rsidP="00CB5262">
      <w:pPr>
        <w:pStyle w:val="En-tte"/>
        <w:rPr>
          <w:rFonts w:ascii="Verdana" w:hAnsi="Verdana"/>
          <w:b/>
          <w:iCs/>
          <w:color w:val="365F91"/>
          <w:spacing w:val="2"/>
        </w:rPr>
      </w:pPr>
      <w:r>
        <w:rPr>
          <w:rFonts w:ascii="Verdana" w:hAnsi="Verdana"/>
          <w:b/>
          <w:iCs/>
          <w:color w:val="365F91"/>
          <w:spacing w:val="2"/>
        </w:rPr>
        <w:t xml:space="preserve">     </w:t>
      </w:r>
      <w:r w:rsidRPr="00CB5262">
        <w:rPr>
          <w:rFonts w:ascii="Verdana" w:hAnsi="Verdana"/>
          <w:b/>
          <w:iCs/>
          <w:color w:val="365F91"/>
          <w:spacing w:val="2"/>
        </w:rPr>
        <w:t>Provence</w:t>
      </w:r>
    </w:p>
    <w:p w14:paraId="7D20A93E" w14:textId="77777777" w:rsidR="00CB5262" w:rsidRPr="00CB5262" w:rsidRDefault="00CB5262" w:rsidP="00CB5262">
      <w:pPr>
        <w:pStyle w:val="En-tte"/>
        <w:rPr>
          <w:rFonts w:ascii="Verdana" w:hAnsi="Verdana"/>
          <w:b/>
          <w:iCs/>
          <w:color w:val="365F91"/>
          <w:spacing w:val="2"/>
        </w:rPr>
      </w:pPr>
    </w:p>
    <w:p w14:paraId="69099E1E" w14:textId="77777777" w:rsidR="00D46E9F" w:rsidRPr="000129CC" w:rsidRDefault="00311EAE" w:rsidP="00EB43D3">
      <w:pPr>
        <w:pStyle w:val="Defaul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r w:rsidR="00CB5262">
        <w:rPr>
          <w:rFonts w:ascii="Comic Sans MS" w:hAnsi="Comic Sans MS"/>
          <w:b/>
          <w:noProof/>
          <w:sz w:val="22"/>
          <w:szCs w:val="22"/>
          <w:lang w:eastAsia="fr-FR"/>
        </w:rPr>
        <w:drawing>
          <wp:inline distT="0" distB="0" distL="0" distR="0" wp14:anchorId="22446EA8" wp14:editId="3655DDA0">
            <wp:extent cx="733425" cy="790575"/>
            <wp:effectExtent l="0" t="0" r="9525" b="9525"/>
            <wp:docPr id="1" name="Image 1" descr="BLASON transparent 2017 -7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SON transparent 2017 -700pi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3C2A3" w14:textId="77777777" w:rsidR="00D46E9F" w:rsidRPr="00D46E9F" w:rsidRDefault="00D46E9F" w:rsidP="00D46E9F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000000"/>
          <w:sz w:val="44"/>
          <w:szCs w:val="44"/>
          <w:u w:val="single"/>
        </w:rPr>
      </w:pPr>
      <w:r w:rsidRPr="00D46E9F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Année scolaire 202</w:t>
      </w:r>
      <w:r w:rsidR="001C4A91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3</w:t>
      </w:r>
      <w:r w:rsidRPr="00D46E9F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-202</w:t>
      </w:r>
      <w:r w:rsidR="001C4A91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4</w:t>
      </w:r>
    </w:p>
    <w:p w14:paraId="784EA39B" w14:textId="77777777" w:rsidR="00D46E9F" w:rsidRPr="00D46E9F" w:rsidRDefault="00D46E9F" w:rsidP="00D46E9F">
      <w:pPr>
        <w:autoSpaceDE w:val="0"/>
        <w:autoSpaceDN w:val="0"/>
        <w:adjustRightInd w:val="0"/>
        <w:rPr>
          <w:rFonts w:ascii="Century Gothic" w:hAnsi="Century Gothic" w:cs="CenturyGothic-Bold"/>
          <w:b/>
          <w:bCs/>
          <w:color w:val="000000"/>
          <w:sz w:val="32"/>
          <w:szCs w:val="32"/>
        </w:rPr>
      </w:pPr>
    </w:p>
    <w:p w14:paraId="7BE75A94" w14:textId="77777777" w:rsidR="00D46E9F" w:rsidRPr="00D46E9F" w:rsidRDefault="00D46E9F" w:rsidP="00D46E9F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3399FF"/>
          <w:sz w:val="40"/>
          <w:szCs w:val="40"/>
        </w:rPr>
      </w:pPr>
      <w:r w:rsidRPr="00D46E9F">
        <w:rPr>
          <w:rFonts w:ascii="Century Gothic" w:hAnsi="Century Gothic" w:cs="CenturyGothic-Bold"/>
          <w:b/>
          <w:bCs/>
          <w:color w:val="3399FF"/>
          <w:sz w:val="40"/>
          <w:szCs w:val="40"/>
        </w:rPr>
        <w:t>Fournitures pour la classe de CM</w:t>
      </w:r>
      <w:r>
        <w:rPr>
          <w:rFonts w:ascii="Century Gothic" w:hAnsi="Century Gothic" w:cs="CenturyGothic-Bold"/>
          <w:b/>
          <w:bCs/>
          <w:color w:val="3399FF"/>
          <w:sz w:val="40"/>
          <w:szCs w:val="40"/>
        </w:rPr>
        <w:t>1</w:t>
      </w:r>
    </w:p>
    <w:p w14:paraId="758AE7E8" w14:textId="77777777" w:rsidR="00635A5F" w:rsidRPr="000129CC" w:rsidRDefault="00D46E9F" w:rsidP="000129CC">
      <w:pPr>
        <w:autoSpaceDE w:val="0"/>
        <w:autoSpaceDN w:val="0"/>
        <w:adjustRightInd w:val="0"/>
        <w:rPr>
          <w:rFonts w:ascii="Century Gothic" w:hAnsi="Century Gothic" w:cs="CenturyGothic-Bold"/>
          <w:b/>
          <w:bCs/>
          <w:color w:val="31849B" w:themeColor="accent5" w:themeShade="BF"/>
          <w:sz w:val="26"/>
          <w:szCs w:val="26"/>
        </w:rPr>
      </w:pPr>
      <w:r w:rsidRPr="00D46E9F">
        <w:rPr>
          <w:rFonts w:ascii="Century Gothic" w:hAnsi="Century Gothic" w:cs="CenturyGothic-Bold"/>
          <w:b/>
          <w:bCs/>
          <w:color w:val="31849B" w:themeColor="accent5" w:themeShade="BF"/>
          <w:sz w:val="26"/>
          <w:szCs w:val="26"/>
        </w:rPr>
        <w:t>Tout le matériel doit être marqué au nom de l’enfant au feutre noir indélébile</w:t>
      </w:r>
    </w:p>
    <w:p w14:paraId="6CEFB121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1 agenda </w:t>
      </w:r>
    </w:p>
    <w:p w14:paraId="426B36F3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1 trousse </w:t>
      </w:r>
    </w:p>
    <w:p w14:paraId="2627DAC6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1 gomme </w:t>
      </w:r>
    </w:p>
    <w:p w14:paraId="6200B73E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1 stylo plume </w:t>
      </w:r>
    </w:p>
    <w:p w14:paraId="5082B325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>1 effaceur</w:t>
      </w:r>
    </w:p>
    <w:p w14:paraId="411F6251" w14:textId="77777777" w:rsidR="00975A7D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>Cartouches bleues effaçables</w:t>
      </w:r>
    </w:p>
    <w:p w14:paraId="6C0B8907" w14:textId="77777777" w:rsidR="00486DBD" w:rsidRPr="000129CC" w:rsidRDefault="00975A7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3 stylos frictions : noir – rouge - vert</w:t>
      </w:r>
      <w:r w:rsidR="00486DBD" w:rsidRPr="000129CC">
        <w:rPr>
          <w:rFonts w:ascii="Century Gothic" w:hAnsi="Century Gothic"/>
          <w:sz w:val="26"/>
          <w:szCs w:val="26"/>
        </w:rPr>
        <w:t xml:space="preserve"> </w:t>
      </w:r>
    </w:p>
    <w:p w14:paraId="1194B5F3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4 surligneurs (de couleurs </w:t>
      </w:r>
      <w:r w:rsidR="000129CC" w:rsidRPr="000129CC">
        <w:rPr>
          <w:rFonts w:ascii="Century Gothic" w:hAnsi="Century Gothic"/>
          <w:sz w:val="26"/>
          <w:szCs w:val="26"/>
        </w:rPr>
        <w:t>différentes)</w:t>
      </w:r>
      <w:r w:rsidRPr="000129CC">
        <w:rPr>
          <w:rFonts w:ascii="Century Gothic" w:hAnsi="Century Gothic"/>
          <w:sz w:val="26"/>
          <w:szCs w:val="26"/>
        </w:rPr>
        <w:t xml:space="preserve"> </w:t>
      </w:r>
    </w:p>
    <w:p w14:paraId="1114EE0B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1 crayon à papier </w:t>
      </w:r>
    </w:p>
    <w:p w14:paraId="6AFCC966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1 taille crayon </w:t>
      </w:r>
    </w:p>
    <w:p w14:paraId="7EC7511A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1 paire de ciseaux à bouts ronds </w:t>
      </w:r>
    </w:p>
    <w:p w14:paraId="3F7F46CF" w14:textId="77777777" w:rsidR="000129CC" w:rsidRPr="000129CC" w:rsidRDefault="00486DBD" w:rsidP="000129CC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1 trousse avec : </w:t>
      </w:r>
    </w:p>
    <w:p w14:paraId="10CC507D" w14:textId="77777777" w:rsidR="000129CC" w:rsidRPr="000129CC" w:rsidRDefault="00486DBD" w:rsidP="000129CC">
      <w:pPr>
        <w:pStyle w:val="NormalWeb"/>
        <w:numPr>
          <w:ilvl w:val="1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o 12 feutres </w:t>
      </w:r>
    </w:p>
    <w:p w14:paraId="0938845C" w14:textId="77777777" w:rsidR="00486DBD" w:rsidRPr="000129CC" w:rsidRDefault="00486DBD" w:rsidP="000129CC">
      <w:pPr>
        <w:pStyle w:val="NormalWeb"/>
        <w:numPr>
          <w:ilvl w:val="1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o 12 crayons de couleurs </w:t>
      </w:r>
    </w:p>
    <w:p w14:paraId="583A72B2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1 ardoise type « </w:t>
      </w:r>
      <w:r w:rsidR="000129CC" w:rsidRPr="000129CC">
        <w:rPr>
          <w:rFonts w:ascii="Century Gothic" w:hAnsi="Century Gothic"/>
          <w:sz w:val="26"/>
          <w:szCs w:val="26"/>
        </w:rPr>
        <w:t>Velléda</w:t>
      </w:r>
      <w:r w:rsidRPr="000129CC">
        <w:rPr>
          <w:rFonts w:ascii="Century Gothic" w:hAnsi="Century Gothic"/>
          <w:sz w:val="26"/>
          <w:szCs w:val="26"/>
        </w:rPr>
        <w:t xml:space="preserve"> » </w:t>
      </w:r>
    </w:p>
    <w:p w14:paraId="554EF61F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1 chiffon pour l’ardoise </w:t>
      </w:r>
    </w:p>
    <w:p w14:paraId="5144ECD6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6 feutres </w:t>
      </w:r>
      <w:r w:rsidR="000129CC" w:rsidRPr="000129CC">
        <w:rPr>
          <w:rFonts w:ascii="Century Gothic" w:hAnsi="Century Gothic"/>
          <w:sz w:val="26"/>
          <w:szCs w:val="26"/>
        </w:rPr>
        <w:t>Velléda</w:t>
      </w:r>
      <w:r w:rsidRPr="000129CC">
        <w:rPr>
          <w:rFonts w:ascii="Century Gothic" w:hAnsi="Century Gothic"/>
          <w:sz w:val="26"/>
          <w:szCs w:val="26"/>
        </w:rPr>
        <w:t xml:space="preserve"> (à renouveler dans l’année) </w:t>
      </w:r>
    </w:p>
    <w:p w14:paraId="5C3EA4F5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6 colles </w:t>
      </w:r>
      <w:r w:rsidR="000129CC" w:rsidRPr="000129CC">
        <w:rPr>
          <w:rFonts w:ascii="Century Gothic" w:hAnsi="Century Gothic"/>
          <w:sz w:val="26"/>
          <w:szCs w:val="26"/>
        </w:rPr>
        <w:t>(à</w:t>
      </w:r>
      <w:r w:rsidRPr="000129CC">
        <w:rPr>
          <w:rFonts w:ascii="Century Gothic" w:hAnsi="Century Gothic"/>
          <w:sz w:val="26"/>
          <w:szCs w:val="26"/>
        </w:rPr>
        <w:t xml:space="preserve"> renouveler dans l’année) </w:t>
      </w:r>
    </w:p>
    <w:p w14:paraId="6A4B3553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1 </w:t>
      </w:r>
      <w:r w:rsidR="000129CC" w:rsidRPr="000129CC">
        <w:rPr>
          <w:rFonts w:ascii="Century Gothic" w:hAnsi="Century Gothic"/>
          <w:sz w:val="26"/>
          <w:szCs w:val="26"/>
        </w:rPr>
        <w:t>équerre</w:t>
      </w:r>
      <w:r w:rsidRPr="000129CC">
        <w:rPr>
          <w:rFonts w:ascii="Century Gothic" w:hAnsi="Century Gothic"/>
          <w:sz w:val="26"/>
          <w:szCs w:val="26"/>
        </w:rPr>
        <w:t xml:space="preserve"> </w:t>
      </w:r>
    </w:p>
    <w:p w14:paraId="6249A7B0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1 </w:t>
      </w:r>
      <w:r w:rsidR="000129CC" w:rsidRPr="000129CC">
        <w:rPr>
          <w:rFonts w:ascii="Century Gothic" w:hAnsi="Century Gothic"/>
          <w:sz w:val="26"/>
          <w:szCs w:val="26"/>
        </w:rPr>
        <w:t>règle</w:t>
      </w:r>
      <w:r w:rsidRPr="000129CC">
        <w:rPr>
          <w:rFonts w:ascii="Century Gothic" w:hAnsi="Century Gothic"/>
          <w:sz w:val="26"/>
          <w:szCs w:val="26"/>
        </w:rPr>
        <w:t xml:space="preserve"> plate 30cm en plastique </w:t>
      </w:r>
    </w:p>
    <w:p w14:paraId="3EB2F26A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1 compas simple </w:t>
      </w:r>
    </w:p>
    <w:p w14:paraId="720AA06D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1 pot de yaourt / </w:t>
      </w:r>
      <w:r w:rsidR="000129CC" w:rsidRPr="000129CC">
        <w:rPr>
          <w:rFonts w:ascii="Century Gothic" w:hAnsi="Century Gothic"/>
          <w:sz w:val="26"/>
          <w:szCs w:val="26"/>
        </w:rPr>
        <w:t>compote en</w:t>
      </w:r>
      <w:r w:rsidRPr="000129CC">
        <w:rPr>
          <w:rFonts w:ascii="Century Gothic" w:hAnsi="Century Gothic"/>
          <w:sz w:val="26"/>
          <w:szCs w:val="26"/>
        </w:rPr>
        <w:t xml:space="preserve"> plastique vide (pour la </w:t>
      </w:r>
      <w:r w:rsidR="000129CC" w:rsidRPr="000129CC">
        <w:rPr>
          <w:rFonts w:ascii="Century Gothic" w:hAnsi="Century Gothic"/>
          <w:sz w:val="26"/>
          <w:szCs w:val="26"/>
        </w:rPr>
        <w:t>peinture)</w:t>
      </w:r>
      <w:r w:rsidRPr="000129CC">
        <w:rPr>
          <w:rFonts w:ascii="Century Gothic" w:hAnsi="Century Gothic"/>
          <w:sz w:val="26"/>
          <w:szCs w:val="26"/>
        </w:rPr>
        <w:t xml:space="preserve"> </w:t>
      </w:r>
    </w:p>
    <w:p w14:paraId="1CB96039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1 vieux </w:t>
      </w:r>
      <w:r w:rsidR="000129CC" w:rsidRPr="000129CC">
        <w:rPr>
          <w:rFonts w:ascii="Century Gothic" w:hAnsi="Century Gothic"/>
          <w:sz w:val="26"/>
          <w:szCs w:val="26"/>
        </w:rPr>
        <w:t>T</w:t>
      </w:r>
      <w:r w:rsidRPr="000129CC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Pr="000129CC">
        <w:rPr>
          <w:rFonts w:ascii="Century Gothic" w:hAnsi="Century Gothic"/>
          <w:sz w:val="26"/>
          <w:szCs w:val="26"/>
        </w:rPr>
        <w:t>shirt</w:t>
      </w:r>
      <w:proofErr w:type="spellEnd"/>
      <w:r w:rsidRPr="000129CC">
        <w:rPr>
          <w:rFonts w:ascii="Century Gothic" w:hAnsi="Century Gothic"/>
          <w:sz w:val="26"/>
          <w:szCs w:val="26"/>
        </w:rPr>
        <w:t xml:space="preserve"> (un peu large</w:t>
      </w:r>
      <w:r w:rsidR="000129CC" w:rsidRPr="000129CC">
        <w:rPr>
          <w:rFonts w:ascii="Century Gothic" w:hAnsi="Century Gothic"/>
          <w:sz w:val="26"/>
          <w:szCs w:val="26"/>
        </w:rPr>
        <w:t xml:space="preserve"> par exemple </w:t>
      </w:r>
      <w:r w:rsidRPr="000129CC">
        <w:rPr>
          <w:rFonts w:ascii="Century Gothic" w:hAnsi="Century Gothic"/>
          <w:sz w:val="26"/>
          <w:szCs w:val="26"/>
        </w:rPr>
        <w:t xml:space="preserve">t </w:t>
      </w:r>
      <w:proofErr w:type="spellStart"/>
      <w:r w:rsidRPr="000129CC">
        <w:rPr>
          <w:rFonts w:ascii="Century Gothic" w:hAnsi="Century Gothic"/>
          <w:sz w:val="26"/>
          <w:szCs w:val="26"/>
        </w:rPr>
        <w:t>shirt</w:t>
      </w:r>
      <w:proofErr w:type="spellEnd"/>
      <w:r w:rsidRPr="000129CC">
        <w:rPr>
          <w:rFonts w:ascii="Century Gothic" w:hAnsi="Century Gothic"/>
          <w:sz w:val="26"/>
          <w:szCs w:val="26"/>
        </w:rPr>
        <w:t xml:space="preserve"> des </w:t>
      </w:r>
      <w:r w:rsidR="000129CC" w:rsidRPr="000129CC">
        <w:rPr>
          <w:rFonts w:ascii="Century Gothic" w:hAnsi="Century Gothic"/>
          <w:sz w:val="26"/>
          <w:szCs w:val="26"/>
        </w:rPr>
        <w:t>parents)</w:t>
      </w:r>
      <w:r w:rsidRPr="000129CC">
        <w:rPr>
          <w:rFonts w:ascii="Century Gothic" w:hAnsi="Century Gothic"/>
          <w:sz w:val="26"/>
          <w:szCs w:val="26"/>
        </w:rPr>
        <w:t xml:space="preserve"> pour la peinture ou blouse </w:t>
      </w:r>
    </w:p>
    <w:p w14:paraId="0EAD3078" w14:textId="77777777" w:rsidR="00486DBD" w:rsidRPr="000129CC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Une pochette cartonnée </w:t>
      </w:r>
      <w:r w:rsidR="000129CC" w:rsidRPr="000129CC">
        <w:rPr>
          <w:rFonts w:ascii="Century Gothic" w:hAnsi="Century Gothic"/>
          <w:sz w:val="26"/>
          <w:szCs w:val="26"/>
        </w:rPr>
        <w:t>(couleur</w:t>
      </w:r>
      <w:r w:rsidRPr="000129CC">
        <w:rPr>
          <w:rFonts w:ascii="Century Gothic" w:hAnsi="Century Gothic"/>
          <w:sz w:val="26"/>
          <w:szCs w:val="26"/>
        </w:rPr>
        <w:t xml:space="preserve"> au </w:t>
      </w:r>
      <w:r w:rsidR="000129CC" w:rsidRPr="000129CC">
        <w:rPr>
          <w:rFonts w:ascii="Century Gothic" w:hAnsi="Century Gothic"/>
          <w:sz w:val="26"/>
          <w:szCs w:val="26"/>
        </w:rPr>
        <w:t>choix)</w:t>
      </w:r>
      <w:r w:rsidRPr="000129CC">
        <w:rPr>
          <w:rFonts w:ascii="Century Gothic" w:hAnsi="Century Gothic"/>
          <w:sz w:val="26"/>
          <w:szCs w:val="26"/>
        </w:rPr>
        <w:t xml:space="preserve"> </w:t>
      </w:r>
    </w:p>
    <w:p w14:paraId="25292331" w14:textId="77777777" w:rsidR="00486DBD" w:rsidRDefault="00486DB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 w:rsidRPr="000129CC">
        <w:rPr>
          <w:rFonts w:ascii="Century Gothic" w:hAnsi="Century Gothic"/>
          <w:sz w:val="26"/>
          <w:szCs w:val="26"/>
        </w:rPr>
        <w:t xml:space="preserve">Un paquet d’étiquettes </w:t>
      </w:r>
    </w:p>
    <w:p w14:paraId="3637E019" w14:textId="77777777" w:rsidR="000129CC" w:rsidRDefault="00975A7D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Calculatrice CASIO Primaire</w:t>
      </w:r>
    </w:p>
    <w:p w14:paraId="189CFBFF" w14:textId="77777777" w:rsidR="00975A7D" w:rsidRDefault="00975A7D" w:rsidP="00560C47">
      <w:pPr>
        <w:pStyle w:val="NormalWeb"/>
        <w:numPr>
          <w:ilvl w:val="0"/>
          <w:numId w:val="8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Pour les nouveaux élèves : Dictionnaire CE-CM Hachette junior</w:t>
      </w:r>
    </w:p>
    <w:p w14:paraId="597C221A" w14:textId="77777777" w:rsidR="00975A7D" w:rsidRPr="000129CC" w:rsidRDefault="00975A7D" w:rsidP="00975A7D">
      <w:pPr>
        <w:pStyle w:val="NormalWeb"/>
        <w:ind w:left="1080"/>
        <w:rPr>
          <w:rFonts w:ascii="Century Gothic" w:hAnsi="Century Gothic"/>
          <w:sz w:val="26"/>
          <w:szCs w:val="26"/>
        </w:rPr>
      </w:pPr>
    </w:p>
    <w:p w14:paraId="0A352FB1" w14:textId="77777777" w:rsidR="00CB5262" w:rsidRPr="00CB5262" w:rsidRDefault="00EB43D3" w:rsidP="000129CC">
      <w:pPr>
        <w:jc w:val="center"/>
        <w:rPr>
          <w:rFonts w:ascii="Verdana" w:hAnsi="Verdana"/>
          <w:b/>
          <w:bCs/>
          <w:i/>
          <w:iCs/>
          <w:color w:val="006FC0"/>
        </w:rPr>
      </w:pPr>
      <w:r>
        <w:rPr>
          <w:rFonts w:ascii="Verdana" w:hAnsi="Verdana"/>
          <w:b/>
          <w:bCs/>
          <w:i/>
          <w:iCs/>
          <w:color w:val="006FC0"/>
        </w:rPr>
        <w:t>Ass</w:t>
      </w:r>
      <w:r w:rsidR="00CB5262" w:rsidRPr="00CB5262">
        <w:rPr>
          <w:rFonts w:ascii="Verdana" w:hAnsi="Verdana"/>
          <w:b/>
          <w:bCs/>
          <w:i/>
          <w:iCs/>
          <w:color w:val="006FC0"/>
        </w:rPr>
        <w:t>ociation Ecole de Provence</w:t>
      </w:r>
    </w:p>
    <w:p w14:paraId="35735086" w14:textId="77777777" w:rsidR="00CB5262" w:rsidRPr="00CB5262" w:rsidRDefault="00CB5262" w:rsidP="00CB5262">
      <w:pPr>
        <w:jc w:val="center"/>
        <w:rPr>
          <w:rFonts w:ascii="Verdana" w:hAnsi="Verdana"/>
        </w:rPr>
      </w:pPr>
      <w:r w:rsidRPr="00CB5262">
        <w:rPr>
          <w:rFonts w:ascii="Verdana" w:hAnsi="Verdana"/>
        </w:rPr>
        <w:t>42, Boul</w:t>
      </w:r>
      <w:r w:rsidR="00AF3286">
        <w:rPr>
          <w:rFonts w:ascii="Verdana" w:hAnsi="Verdana"/>
        </w:rPr>
        <w:t>e</w:t>
      </w:r>
      <w:r w:rsidRPr="00CB5262">
        <w:rPr>
          <w:rFonts w:ascii="Verdana" w:hAnsi="Verdana"/>
        </w:rPr>
        <w:t>vard Emile Sicard – 13008 Marseille- tel : 04 91 77 28 46</w:t>
      </w:r>
    </w:p>
    <w:p w14:paraId="23E4F980" w14:textId="77777777" w:rsidR="000843FC" w:rsidRPr="00CB5262" w:rsidRDefault="00CB5262" w:rsidP="00CB5262">
      <w:pPr>
        <w:jc w:val="center"/>
        <w:rPr>
          <w:rFonts w:ascii="Verdana" w:hAnsi="Verdana"/>
        </w:rPr>
      </w:pPr>
      <w:r w:rsidRPr="00CB5262">
        <w:rPr>
          <w:rFonts w:ascii="Verdana" w:hAnsi="Verdana"/>
          <w:i/>
          <w:iCs/>
          <w:color w:val="006FC0"/>
        </w:rPr>
        <w:t>secr.primaire@ecoleprovence.fr</w:t>
      </w:r>
    </w:p>
    <w:sectPr w:rsidR="000843FC" w:rsidRPr="00CB5262" w:rsidSect="00EB43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03CCD"/>
    <w:multiLevelType w:val="multilevel"/>
    <w:tmpl w:val="8588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715E50"/>
    <w:multiLevelType w:val="hybridMultilevel"/>
    <w:tmpl w:val="ECFC0D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2D0CAA"/>
    <w:multiLevelType w:val="hybridMultilevel"/>
    <w:tmpl w:val="FD682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73440"/>
    <w:multiLevelType w:val="hybridMultilevel"/>
    <w:tmpl w:val="56F697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853D2"/>
    <w:multiLevelType w:val="hybridMultilevel"/>
    <w:tmpl w:val="EE0C07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3252F4"/>
    <w:multiLevelType w:val="hybridMultilevel"/>
    <w:tmpl w:val="853E284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DA68A2"/>
    <w:multiLevelType w:val="hybridMultilevel"/>
    <w:tmpl w:val="D958C8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B741CA"/>
    <w:multiLevelType w:val="hybridMultilevel"/>
    <w:tmpl w:val="5F9EC3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441431">
    <w:abstractNumId w:val="7"/>
  </w:num>
  <w:num w:numId="2" w16cid:durableId="1936983416">
    <w:abstractNumId w:val="4"/>
  </w:num>
  <w:num w:numId="3" w16cid:durableId="918250704">
    <w:abstractNumId w:val="6"/>
  </w:num>
  <w:num w:numId="4" w16cid:durableId="707685371">
    <w:abstractNumId w:val="2"/>
  </w:num>
  <w:num w:numId="5" w16cid:durableId="1812938852">
    <w:abstractNumId w:val="0"/>
  </w:num>
  <w:num w:numId="6" w16cid:durableId="1824082761">
    <w:abstractNumId w:val="5"/>
  </w:num>
  <w:num w:numId="7" w16cid:durableId="2128963315">
    <w:abstractNumId w:val="1"/>
  </w:num>
  <w:num w:numId="8" w16cid:durableId="1199002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AE"/>
    <w:rsid w:val="000129CC"/>
    <w:rsid w:val="000843FC"/>
    <w:rsid w:val="000B53C4"/>
    <w:rsid w:val="0018032F"/>
    <w:rsid w:val="001C4A91"/>
    <w:rsid w:val="0024441E"/>
    <w:rsid w:val="002A3331"/>
    <w:rsid w:val="00311EAE"/>
    <w:rsid w:val="00472568"/>
    <w:rsid w:val="00486DBD"/>
    <w:rsid w:val="00560C47"/>
    <w:rsid w:val="005F3521"/>
    <w:rsid w:val="00635A5F"/>
    <w:rsid w:val="006A4BB5"/>
    <w:rsid w:val="006F053D"/>
    <w:rsid w:val="00793072"/>
    <w:rsid w:val="007A18AE"/>
    <w:rsid w:val="00864DFB"/>
    <w:rsid w:val="0089126D"/>
    <w:rsid w:val="008A5954"/>
    <w:rsid w:val="008F0904"/>
    <w:rsid w:val="00975A7D"/>
    <w:rsid w:val="00986A7E"/>
    <w:rsid w:val="009D237C"/>
    <w:rsid w:val="00AF3286"/>
    <w:rsid w:val="00B13DED"/>
    <w:rsid w:val="00C25A05"/>
    <w:rsid w:val="00C5111C"/>
    <w:rsid w:val="00C60C12"/>
    <w:rsid w:val="00CB5262"/>
    <w:rsid w:val="00CB5AC3"/>
    <w:rsid w:val="00CC2BE4"/>
    <w:rsid w:val="00D46E9F"/>
    <w:rsid w:val="00E30B15"/>
    <w:rsid w:val="00EB43D3"/>
    <w:rsid w:val="00F61B28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3E8E"/>
  <w15:docId w15:val="{9C346208-7CCA-4CF9-A19D-A0D6DBC5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1EAE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11EAE"/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yle2">
    <w:name w:val="Style 2"/>
    <w:basedOn w:val="Normal"/>
    <w:uiPriority w:val="99"/>
    <w:rsid w:val="00311EAE"/>
    <w:pPr>
      <w:widowControl w:val="0"/>
      <w:autoSpaceDE w:val="0"/>
      <w:autoSpaceDN w:val="0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311EA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E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E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2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B43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6D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MARTELLI</dc:creator>
  <cp:lastModifiedBy>Judith TUAILLON</cp:lastModifiedBy>
  <cp:revision>2</cp:revision>
  <cp:lastPrinted>2020-11-06T16:18:00Z</cp:lastPrinted>
  <dcterms:created xsi:type="dcterms:W3CDTF">2023-07-19T15:33:00Z</dcterms:created>
  <dcterms:modified xsi:type="dcterms:W3CDTF">2023-07-19T15:33:00Z</dcterms:modified>
</cp:coreProperties>
</file>